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AF91" w14:textId="77777777" w:rsidR="00EE50DC" w:rsidRDefault="00F016DE">
      <w:pPr>
        <w:pStyle w:val="HeadingRed"/>
      </w:pPr>
      <w:r>
        <w:rPr>
          <w:noProof/>
        </w:rPr>
        <w:drawing>
          <wp:anchor distT="152400" distB="152400" distL="152400" distR="152400" simplePos="0" relativeHeight="251659264" behindDoc="0" locked="0" layoutInCell="1" allowOverlap="1" wp14:anchorId="129FA2B5" wp14:editId="28363948">
            <wp:simplePos x="0" y="0"/>
            <wp:positionH relativeFrom="page">
              <wp:posOffset>5388854</wp:posOffset>
            </wp:positionH>
            <wp:positionV relativeFrom="page">
              <wp:posOffset>418074</wp:posOffset>
            </wp:positionV>
            <wp:extent cx="1721796" cy="1040860"/>
            <wp:effectExtent l="25400" t="38100" r="31115" b="1333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
                    <pic:cNvPicPr>
                      <a:picLocks/>
                    </pic:cNvPicPr>
                  </pic:nvPicPr>
                  <pic:blipFill>
                    <a:blip r:embed="rId7">
                      <a:extLst/>
                    </a:blip>
                    <a:stretch>
                      <a:fillRect/>
                    </a:stretch>
                  </pic:blipFill>
                  <pic:spPr>
                    <a:xfrm>
                      <a:off x="0" y="0"/>
                      <a:ext cx="1721796" cy="1040860"/>
                    </a:xfrm>
                    <a:prstGeom prst="rect">
                      <a:avLst/>
                    </a:prstGeom>
                    <a:effectLst>
                      <a:outerShdw blurRad="25400" dist="12700" dir="16200000"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r>
        <w:t>A</w:t>
      </w:r>
      <w:r w:rsidR="00DF6264">
        <w:t xml:space="preserve">uburn Little League </w:t>
      </w:r>
    </w:p>
    <w:p w14:paraId="5330F89C" w14:textId="47AD6108" w:rsidR="00CC2C54" w:rsidRDefault="00EE50DC">
      <w:pPr>
        <w:pStyle w:val="HeadingRed"/>
      </w:pPr>
      <w:r>
        <w:t xml:space="preserve">Umpire </w:t>
      </w:r>
      <w:r w:rsidR="00647E59">
        <w:t>Program</w:t>
      </w:r>
      <w:bookmarkStart w:id="0" w:name="_GoBack"/>
      <w:bookmarkEnd w:id="0"/>
    </w:p>
    <w:p w14:paraId="18BE4E78" w14:textId="77777777" w:rsidR="00CC2C54" w:rsidRDefault="00CC2C54">
      <w:pPr>
        <w:pStyle w:val="Body"/>
      </w:pPr>
    </w:p>
    <w:p w14:paraId="57D5043F" w14:textId="77777777" w:rsidR="00CC2C54" w:rsidRDefault="00CC2C54">
      <w:pPr>
        <w:pStyle w:val="Body"/>
      </w:pPr>
    </w:p>
    <w:p w14:paraId="2210B6A3" w14:textId="77777777" w:rsidR="00CC2C54" w:rsidRDefault="00DF6264">
      <w:pPr>
        <w:pStyle w:val="Body"/>
      </w:pPr>
      <w:r>
        <w:rPr>
          <w:b/>
          <w:bCs/>
        </w:rPr>
        <w:t>Umpire Program's Goal:</w:t>
      </w:r>
    </w:p>
    <w:p w14:paraId="763B4535" w14:textId="5F5D7534" w:rsidR="00CC2C54" w:rsidRDefault="00DF6264">
      <w:pPr>
        <w:pStyle w:val="Body"/>
      </w:pPr>
      <w:r>
        <w:t xml:space="preserve">Provide the players of Auburn Little League (ALL) an opportunity to enjoy the game of baseball and improve their skills by supplying </w:t>
      </w:r>
      <w:r w:rsidR="005E6148">
        <w:t>knowledgeable</w:t>
      </w:r>
      <w:r>
        <w:t xml:space="preserve"> and consistent umpires</w:t>
      </w:r>
      <w:r w:rsidR="00312540">
        <w:t xml:space="preserve"> to all AAA, Major, and </w:t>
      </w:r>
      <w:r w:rsidR="00BD1FC5">
        <w:t xml:space="preserve">Junior games throughout the </w:t>
      </w:r>
      <w:r>
        <w:t xml:space="preserve">regular and playoff season.   </w:t>
      </w:r>
    </w:p>
    <w:p w14:paraId="5ADAF2B8" w14:textId="77777777" w:rsidR="00CC2C54" w:rsidRDefault="00CC2C54">
      <w:pPr>
        <w:pStyle w:val="Body"/>
      </w:pPr>
    </w:p>
    <w:p w14:paraId="1C9E6F69" w14:textId="539AF008" w:rsidR="00CC2C54" w:rsidRDefault="00DF6264">
      <w:pPr>
        <w:pStyle w:val="Body"/>
      </w:pPr>
      <w:r>
        <w:rPr>
          <w:b/>
          <w:bCs/>
        </w:rPr>
        <w:t xml:space="preserve">What you can expect from me, </w:t>
      </w:r>
      <w:r w:rsidR="00F016DE">
        <w:rPr>
          <w:b/>
          <w:bCs/>
        </w:rPr>
        <w:t>as</w:t>
      </w:r>
      <w:r>
        <w:rPr>
          <w:b/>
          <w:bCs/>
        </w:rPr>
        <w:t xml:space="preserve"> Auburn LL Umpire in Chief </w:t>
      </w:r>
      <w:r w:rsidR="00F016DE">
        <w:rPr>
          <w:b/>
          <w:bCs/>
        </w:rPr>
        <w:t>(</w:t>
      </w:r>
      <w:r>
        <w:rPr>
          <w:b/>
          <w:bCs/>
        </w:rPr>
        <w:t>UIC):</w:t>
      </w:r>
    </w:p>
    <w:p w14:paraId="0524DE93" w14:textId="63C006ED" w:rsidR="00CC2C54" w:rsidRDefault="00DF6264">
      <w:pPr>
        <w:pStyle w:val="Body"/>
        <w:numPr>
          <w:ilvl w:val="0"/>
          <w:numId w:val="2"/>
        </w:numPr>
      </w:pPr>
      <w:r>
        <w:t>Make myself, or a representative, available 24/7 to ensure that all umpire questions and issues are addressed in a timely manner</w:t>
      </w:r>
      <w:r w:rsidR="00BD1FC5">
        <w:t>.</w:t>
      </w:r>
    </w:p>
    <w:p w14:paraId="7F9A07ED" w14:textId="7B0E0418" w:rsidR="00CC2C54" w:rsidRDefault="00DF6264">
      <w:pPr>
        <w:pStyle w:val="Body"/>
        <w:numPr>
          <w:ilvl w:val="0"/>
          <w:numId w:val="2"/>
        </w:numPr>
      </w:pPr>
      <w:r>
        <w:t xml:space="preserve">On game day, myself or a representative will </w:t>
      </w:r>
      <w:r w:rsidR="009B3EB7">
        <w:t xml:space="preserve">try to </w:t>
      </w:r>
      <w:r>
        <w:t>visit each of the fields throughout each day/night</w:t>
      </w:r>
      <w:r w:rsidR="00BD1FC5">
        <w:t>.</w:t>
      </w:r>
    </w:p>
    <w:p w14:paraId="532F1C7D" w14:textId="685AB63C" w:rsidR="00CC2C54" w:rsidRDefault="00DF6264">
      <w:pPr>
        <w:pStyle w:val="Body"/>
        <w:numPr>
          <w:ilvl w:val="0"/>
          <w:numId w:val="2"/>
        </w:numPr>
      </w:pPr>
      <w:r>
        <w:t xml:space="preserve">Provide training throughout the year as needed in order to ensure that we have a </w:t>
      </w:r>
      <w:r w:rsidR="005E6148">
        <w:t>knowledgeable</w:t>
      </w:r>
      <w:r w:rsidR="00BD1FC5">
        <w:t xml:space="preserve"> and consistent team of umpires.</w:t>
      </w:r>
    </w:p>
    <w:p w14:paraId="5164B7F5" w14:textId="77777777" w:rsidR="00CC2C54" w:rsidRDefault="00CC2C54">
      <w:pPr>
        <w:pStyle w:val="Body"/>
      </w:pPr>
    </w:p>
    <w:p w14:paraId="1FF215F6" w14:textId="77777777" w:rsidR="00CC2C54" w:rsidRDefault="00DF6264">
      <w:pPr>
        <w:pStyle w:val="Body"/>
      </w:pPr>
      <w:r>
        <w:rPr>
          <w:b/>
          <w:bCs/>
        </w:rPr>
        <w:t xml:space="preserve">What is expected of </w:t>
      </w:r>
      <w:proofErr w:type="gramStart"/>
      <w:r>
        <w:rPr>
          <w:b/>
          <w:bCs/>
        </w:rPr>
        <w:t>you:</w:t>
      </w:r>
      <w:proofErr w:type="gramEnd"/>
    </w:p>
    <w:p w14:paraId="25413DAF" w14:textId="350CC774" w:rsidR="00CC2C54" w:rsidRDefault="00DF6264">
      <w:pPr>
        <w:pStyle w:val="Body"/>
        <w:numPr>
          <w:ilvl w:val="0"/>
          <w:numId w:val="2"/>
        </w:numPr>
      </w:pPr>
      <w:r>
        <w:t>Sign up for games on Arbiter (instructions on how to do this will be emailed to you)</w:t>
      </w:r>
      <w:r w:rsidR="00BD1FC5">
        <w:t>.</w:t>
      </w:r>
      <w:r w:rsidR="00176C39">
        <w:t xml:space="preserve">  Official assignments and tracking of games completed are all kept on Arbiter.</w:t>
      </w:r>
    </w:p>
    <w:p w14:paraId="52E828B5" w14:textId="5A9915C5" w:rsidR="00CC2C54" w:rsidRDefault="00DF6264">
      <w:pPr>
        <w:pStyle w:val="Body"/>
        <w:numPr>
          <w:ilvl w:val="0"/>
          <w:numId w:val="2"/>
        </w:numPr>
      </w:pPr>
      <w:r>
        <w:t>Attend the umpire mechanics training</w:t>
      </w:r>
      <w:r w:rsidR="00BD1FC5">
        <w:t xml:space="preserve"> and other available training opportunities throughout the year.</w:t>
      </w:r>
    </w:p>
    <w:p w14:paraId="2F6E8232" w14:textId="0CD7E2AB" w:rsidR="00CC2C54" w:rsidRDefault="00DF6264">
      <w:pPr>
        <w:pStyle w:val="Body"/>
        <w:numPr>
          <w:ilvl w:val="0"/>
          <w:numId w:val="2"/>
        </w:numPr>
      </w:pPr>
      <w:r>
        <w:t>Review and</w:t>
      </w:r>
      <w:r w:rsidR="00BD1FC5">
        <w:t xml:space="preserve"> understand the </w:t>
      </w:r>
      <w:r w:rsidR="002940AC">
        <w:t xml:space="preserve">current year’s </w:t>
      </w:r>
      <w:r>
        <w:t>Little League Baseball "Official Regulations, Playing Rules, and Policies"</w:t>
      </w:r>
      <w:r w:rsidR="00BD1FC5">
        <w:t>.</w:t>
      </w:r>
    </w:p>
    <w:p w14:paraId="3D8574DB" w14:textId="37D8A9FA" w:rsidR="00CC2C54" w:rsidRDefault="00BD1FC5">
      <w:pPr>
        <w:pStyle w:val="Body"/>
        <w:numPr>
          <w:ilvl w:val="0"/>
          <w:numId w:val="2"/>
        </w:numPr>
      </w:pPr>
      <w:r>
        <w:t>Keep your commitments to your game assignments.</w:t>
      </w:r>
      <w:r w:rsidR="00DF6264">
        <w:t xml:space="preserve"> </w:t>
      </w:r>
    </w:p>
    <w:p w14:paraId="43E0D458" w14:textId="733D3891" w:rsidR="00CC2C54" w:rsidRDefault="00DF6264">
      <w:pPr>
        <w:pStyle w:val="Body"/>
        <w:numPr>
          <w:ilvl w:val="0"/>
          <w:numId w:val="2"/>
        </w:numPr>
      </w:pPr>
      <w:r>
        <w:t xml:space="preserve">If an emergency occurs and you are not able to make your game, it is your responsibility to contact </w:t>
      </w:r>
      <w:r w:rsidR="00BD1FC5">
        <w:t>me</w:t>
      </w:r>
      <w:r>
        <w:t xml:space="preserve"> as soon as possible (a voice or text message works) so that a replacement can be assigned</w:t>
      </w:r>
      <w:r w:rsidR="00BD1FC5">
        <w:t>.</w:t>
      </w:r>
    </w:p>
    <w:p w14:paraId="233F0531" w14:textId="77777777" w:rsidR="00CC2C54" w:rsidRDefault="00DF6264">
      <w:pPr>
        <w:pStyle w:val="Body"/>
        <w:numPr>
          <w:ilvl w:val="0"/>
          <w:numId w:val="2"/>
        </w:numPr>
      </w:pPr>
      <w:r>
        <w:t>Equipment</w:t>
      </w:r>
    </w:p>
    <w:p w14:paraId="43B6FEBE" w14:textId="7EC3E62C" w:rsidR="00CC2C54" w:rsidRDefault="00DF6264">
      <w:pPr>
        <w:pStyle w:val="Body"/>
        <w:numPr>
          <w:ilvl w:val="1"/>
          <w:numId w:val="4"/>
        </w:numPr>
      </w:pPr>
      <w:r>
        <w:t xml:space="preserve">Provide your own if at all possible, you will be much more comfortable and safer </w:t>
      </w:r>
    </w:p>
    <w:p w14:paraId="63873153" w14:textId="3C972572" w:rsidR="00CC2C54" w:rsidRDefault="00DF6264" w:rsidP="00BD1FC5">
      <w:pPr>
        <w:pStyle w:val="Body"/>
        <w:numPr>
          <w:ilvl w:val="1"/>
          <w:numId w:val="4"/>
        </w:numPr>
      </w:pPr>
      <w:r>
        <w:t xml:space="preserve">If you use the Auburn Little League owned equipment or indicators stored at the field, please ensure that it is returned to the same location that you got it from.  Please spray </w:t>
      </w:r>
      <w:r w:rsidR="002940AC">
        <w:t>Febreze</w:t>
      </w:r>
      <w:r>
        <w:t xml:space="preserve"> on all of the plate equipment prior to storage.  It will only take you a couple of minutes.</w:t>
      </w:r>
    </w:p>
    <w:p w14:paraId="38A1B367" w14:textId="7D5BF580" w:rsidR="00CC2C54" w:rsidRDefault="00DF6264">
      <w:pPr>
        <w:pStyle w:val="Body"/>
        <w:numPr>
          <w:ilvl w:val="0"/>
          <w:numId w:val="2"/>
        </w:numPr>
      </w:pPr>
      <w:r>
        <w:t xml:space="preserve">Arrive at the field at least </w:t>
      </w:r>
      <w:r w:rsidR="008342B2">
        <w:t>20</w:t>
      </w:r>
      <w:r>
        <w:t xml:space="preserve"> minutes (30 minutes if you're behind the plate) prior to the game's starting time so that you can do all of your pregame responsibilities</w:t>
      </w:r>
      <w:r w:rsidR="00BD1FC5">
        <w:t>.  Make sure that the other umpire and coaches know that you are there.</w:t>
      </w:r>
    </w:p>
    <w:p w14:paraId="2E6C3FB3" w14:textId="0A297369" w:rsidR="00CC2C54" w:rsidRDefault="00DF6264">
      <w:pPr>
        <w:pStyle w:val="Body"/>
        <w:numPr>
          <w:ilvl w:val="0"/>
          <w:numId w:val="2"/>
        </w:numPr>
      </w:pPr>
      <w:r>
        <w:t>Reach out for, accept, and act upon the feedback provided throughout the year</w:t>
      </w:r>
      <w:r w:rsidR="00BD1FC5">
        <w:t>.</w:t>
      </w:r>
    </w:p>
    <w:p w14:paraId="09D4823C" w14:textId="0D8032CC" w:rsidR="00CC2C54" w:rsidRDefault="00DF6264">
      <w:pPr>
        <w:pStyle w:val="Body"/>
        <w:numPr>
          <w:ilvl w:val="0"/>
          <w:numId w:val="2"/>
        </w:numPr>
      </w:pPr>
      <w:r>
        <w:t>Always dress appropriately and carry yourself in a professional manner as you represent all Little League umpires when you are on the field</w:t>
      </w:r>
      <w:r w:rsidR="00BD1FC5">
        <w:t>.</w:t>
      </w:r>
    </w:p>
    <w:p w14:paraId="3894E0DC" w14:textId="60D95AE0" w:rsidR="00CC2C54" w:rsidRDefault="00DF6264">
      <w:pPr>
        <w:pStyle w:val="Body"/>
        <w:numPr>
          <w:ilvl w:val="0"/>
          <w:numId w:val="2"/>
        </w:numPr>
      </w:pPr>
      <w:r>
        <w:t>Enjoy your time on the field and remember that yo</w:t>
      </w:r>
      <w:r w:rsidR="00BD1FC5">
        <w:t>u are truly making a difference.</w:t>
      </w:r>
    </w:p>
    <w:p w14:paraId="42832014" w14:textId="77777777" w:rsidR="00CC2C54" w:rsidRDefault="00CC2C54">
      <w:pPr>
        <w:pStyle w:val="Body"/>
      </w:pPr>
    </w:p>
    <w:p w14:paraId="3B727608" w14:textId="77777777" w:rsidR="00CC2C54" w:rsidRDefault="00CC2C54">
      <w:pPr>
        <w:pStyle w:val="Body"/>
      </w:pPr>
    </w:p>
    <w:p w14:paraId="3126F7C9" w14:textId="77777777" w:rsidR="00CC2C54" w:rsidRDefault="00DF6264">
      <w:pPr>
        <w:pStyle w:val="Body"/>
      </w:pPr>
      <w:r>
        <w:rPr>
          <w:b/>
          <w:bCs/>
        </w:rPr>
        <w:t>Contact Information:</w:t>
      </w:r>
      <w:r>
        <w:rPr>
          <w:b/>
          <w:bCs/>
        </w:rPr>
        <w:tab/>
      </w:r>
      <w:r>
        <w:rPr>
          <w:b/>
          <w:bCs/>
        </w:rPr>
        <w:tab/>
      </w:r>
      <w:r>
        <w:rPr>
          <w:b/>
          <w:bCs/>
        </w:rPr>
        <w:tab/>
      </w:r>
      <w:r>
        <w:rPr>
          <w:b/>
          <w:bCs/>
        </w:rPr>
        <w:tab/>
        <w:t>League will Provide:</w:t>
      </w:r>
    </w:p>
    <w:p w14:paraId="3EFC9C8E" w14:textId="77777777" w:rsidR="00CC2C54" w:rsidRDefault="00DF6264">
      <w:pPr>
        <w:pStyle w:val="Body"/>
      </w:pPr>
      <w:r>
        <w:t>Mike Smith</w:t>
      </w:r>
      <w:r>
        <w:tab/>
      </w:r>
      <w:r>
        <w:tab/>
      </w:r>
      <w:r>
        <w:tab/>
      </w:r>
      <w:r>
        <w:tab/>
      </w:r>
      <w:r>
        <w:tab/>
      </w:r>
      <w:r>
        <w:tab/>
        <w:t>ALL Umpire Shirt &amp; Hat</w:t>
      </w:r>
    </w:p>
    <w:p w14:paraId="7C0ED8D0" w14:textId="36BFD7A7" w:rsidR="00CC2C54" w:rsidRDefault="00DF6264">
      <w:pPr>
        <w:pStyle w:val="Body"/>
      </w:pPr>
      <w:r>
        <w:t>530-906-8671 (cell)</w:t>
      </w:r>
      <w:r>
        <w:tab/>
      </w:r>
      <w:r>
        <w:tab/>
      </w:r>
      <w:r>
        <w:tab/>
      </w:r>
      <w:r w:rsidR="00BD1FC5">
        <w:tab/>
      </w:r>
      <w:r w:rsidR="00BD1FC5">
        <w:tab/>
        <w:t>201</w:t>
      </w:r>
      <w:r w:rsidR="00AD2630">
        <w:t>9</w:t>
      </w:r>
      <w:r>
        <w:t xml:space="preserve"> Little League Baseball rulebook</w:t>
      </w:r>
    </w:p>
    <w:p w14:paraId="68D6C710" w14:textId="1F16CDAB" w:rsidR="00CC2C54" w:rsidRDefault="00F11ED0" w:rsidP="00F016DE">
      <w:pPr>
        <w:pStyle w:val="Body"/>
      </w:pPr>
      <w:hyperlink r:id="rId8" w:history="1">
        <w:r w:rsidR="00BD1FC5" w:rsidRPr="00D13EE5">
          <w:rPr>
            <w:rStyle w:val="Hyperlink"/>
          </w:rPr>
          <w:t>UICjr@auburnlittleleague.org</w:t>
        </w:r>
      </w:hyperlink>
    </w:p>
    <w:sectPr w:rsidR="00CC2C54" w:rsidSect="00F016DE">
      <w:headerReference w:type="default" r:id="rId9"/>
      <w:footerReference w:type="default" r:id="rId10"/>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48E0C" w14:textId="77777777" w:rsidR="00F11ED0" w:rsidRDefault="00F11ED0">
      <w:r>
        <w:separator/>
      </w:r>
    </w:p>
  </w:endnote>
  <w:endnote w:type="continuationSeparator" w:id="0">
    <w:p w14:paraId="00027C33" w14:textId="77777777" w:rsidR="00F11ED0" w:rsidRDefault="00F1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CBC" w14:textId="77777777" w:rsidR="00CC2C54" w:rsidRDefault="00CC2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A2E7F" w14:textId="77777777" w:rsidR="00F11ED0" w:rsidRDefault="00F11ED0">
      <w:r>
        <w:separator/>
      </w:r>
    </w:p>
  </w:footnote>
  <w:footnote w:type="continuationSeparator" w:id="0">
    <w:p w14:paraId="3D29B28D" w14:textId="77777777" w:rsidR="00F11ED0" w:rsidRDefault="00F1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0954" w14:textId="77777777" w:rsidR="00CC2C54" w:rsidRDefault="00CC2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8CD"/>
    <w:multiLevelType w:val="hybridMultilevel"/>
    <w:tmpl w:val="E452CC32"/>
    <w:numStyleLink w:val="Dash"/>
  </w:abstractNum>
  <w:abstractNum w:abstractNumId="1" w15:restartNumberingAfterBreak="0">
    <w:nsid w:val="1DAC794E"/>
    <w:multiLevelType w:val="hybridMultilevel"/>
    <w:tmpl w:val="E08E6B36"/>
    <w:styleLink w:val="BulletBig"/>
    <w:lvl w:ilvl="0" w:tplc="8AD6BD8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006ECA6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C1D8FB0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E8DE192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CA0F04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A316073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C6ED49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00E0C7D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0E5889E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48470331"/>
    <w:multiLevelType w:val="hybridMultilevel"/>
    <w:tmpl w:val="E08E6B36"/>
    <w:numStyleLink w:val="BulletBig"/>
  </w:abstractNum>
  <w:abstractNum w:abstractNumId="3" w15:restartNumberingAfterBreak="0">
    <w:nsid w:val="7E240DDC"/>
    <w:multiLevelType w:val="hybridMultilevel"/>
    <w:tmpl w:val="E452CC32"/>
    <w:styleLink w:val="Dash"/>
    <w:lvl w:ilvl="0" w:tplc="493032D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9E06E14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4E21AE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3B2584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0DFE42A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83C6AFB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44CA64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0836635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560169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54"/>
    <w:rsid w:val="001377D8"/>
    <w:rsid w:val="00176C39"/>
    <w:rsid w:val="001A2947"/>
    <w:rsid w:val="00281997"/>
    <w:rsid w:val="002940AC"/>
    <w:rsid w:val="00312540"/>
    <w:rsid w:val="003D4226"/>
    <w:rsid w:val="005E6148"/>
    <w:rsid w:val="00647E59"/>
    <w:rsid w:val="0074767B"/>
    <w:rsid w:val="008342B2"/>
    <w:rsid w:val="008435E9"/>
    <w:rsid w:val="008B2E9F"/>
    <w:rsid w:val="009B3EB7"/>
    <w:rsid w:val="00AD2630"/>
    <w:rsid w:val="00AE1D27"/>
    <w:rsid w:val="00BD1FC5"/>
    <w:rsid w:val="00CC2C54"/>
    <w:rsid w:val="00DF6264"/>
    <w:rsid w:val="00EE50DC"/>
    <w:rsid w:val="00F003C4"/>
    <w:rsid w:val="00F016DE"/>
    <w:rsid w:val="00F11ED0"/>
    <w:rsid w:val="00FE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6D7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Red">
    <w:name w:val="Heading Red"/>
    <w:next w:val="Body"/>
    <w:pPr>
      <w:keepNext/>
      <w:outlineLvl w:val="1"/>
    </w:pPr>
    <w:rPr>
      <w:rFonts w:ascii="Helvetica" w:hAnsi="Helvetica" w:cs="Arial Unicode MS"/>
      <w:b/>
      <w:bCs/>
      <w:color w:val="C82505"/>
      <w:sz w:val="32"/>
      <w:szCs w:val="32"/>
    </w:rPr>
  </w:style>
  <w:style w:type="paragraph" w:customStyle="1" w:styleId="Body">
    <w:name w:val="Body"/>
    <w:rPr>
      <w:rFonts w:ascii="Helvetica" w:hAnsi="Helvetica" w:cs="Arial Unicode MS"/>
      <w:color w:val="000000"/>
      <w:sz w:val="22"/>
      <w:szCs w:val="22"/>
    </w:rPr>
  </w:style>
  <w:style w:type="numbering" w:customStyle="1" w:styleId="BulletBig">
    <w:name w:val="Bullet Big"/>
    <w:pPr>
      <w:numPr>
        <w:numId w:val="1"/>
      </w:numPr>
    </w:pPr>
  </w:style>
  <w:style w:type="numbering" w:customStyle="1" w:styleId="Dash">
    <w:name w:val="Dash"/>
    <w:pPr>
      <w:numPr>
        <w:numId w:val="3"/>
      </w:numPr>
    </w:pPr>
  </w:style>
  <w:style w:type="character" w:customStyle="1" w:styleId="Hyperlink0">
    <w:name w:val="Hyperlink.0"/>
    <w:basedOn w:val="Hyperlink"/>
    <w:rPr>
      <w:u w:val="single"/>
    </w:rPr>
  </w:style>
  <w:style w:type="character" w:styleId="UnresolvedMention">
    <w:name w:val="Unresolved Mention"/>
    <w:basedOn w:val="DefaultParagraphFont"/>
    <w:uiPriority w:val="99"/>
    <w:rsid w:val="00BD1F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ICjr@auburnlittleleagu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Smith</cp:lastModifiedBy>
  <cp:revision>5</cp:revision>
  <dcterms:created xsi:type="dcterms:W3CDTF">2019-02-10T16:09:00Z</dcterms:created>
  <dcterms:modified xsi:type="dcterms:W3CDTF">2019-02-17T21:26:00Z</dcterms:modified>
</cp:coreProperties>
</file>